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E14" w:rsidRDefault="00C86300" w:rsidP="003A02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Аннотация рабочей программы</w:t>
      </w:r>
    </w:p>
    <w:p w:rsidR="003A026D" w:rsidRPr="003A026D" w:rsidRDefault="00EA6D21" w:rsidP="003A02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A026D" w:rsidRPr="003A026D">
        <w:rPr>
          <w:rFonts w:ascii="Times New Roman" w:hAnsi="Times New Roman" w:cs="Times New Roman"/>
          <w:sz w:val="24"/>
          <w:szCs w:val="24"/>
        </w:rPr>
        <w:t>Физическая культура</w:t>
      </w:r>
      <w:r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3A026D" w:rsidRPr="003A026D" w:rsidRDefault="003A026D" w:rsidP="003A02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5-9 класс</w:t>
      </w:r>
    </w:p>
    <w:p w:rsidR="00C86300" w:rsidRPr="003A026D" w:rsidRDefault="00686212" w:rsidP="003A02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2024-2025</w:t>
      </w:r>
      <w:r w:rsidR="003A026D" w:rsidRPr="003A026D">
        <w:rPr>
          <w:rFonts w:ascii="Times New Roman" w:hAnsi="Times New Roman" w:cs="Times New Roman"/>
          <w:sz w:val="24"/>
          <w:szCs w:val="24"/>
        </w:rPr>
        <w:t xml:space="preserve"> учебный го</w:t>
      </w:r>
      <w:r w:rsidR="003A026D">
        <w:rPr>
          <w:rFonts w:ascii="Times New Roman" w:hAnsi="Times New Roman" w:cs="Times New Roman"/>
          <w:sz w:val="24"/>
          <w:szCs w:val="24"/>
        </w:rPr>
        <w:t>д</w:t>
      </w:r>
    </w:p>
    <w:p w:rsidR="003373CD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НАЗВАНИЕ РАБОЧЕЙ ПРОГРАММЫ</w:t>
      </w:r>
    </w:p>
    <w:p w:rsidR="00C86300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</w:t>
      </w:r>
      <w:r w:rsidR="00980B44" w:rsidRPr="003A026D">
        <w:rPr>
          <w:rFonts w:ascii="Times New Roman" w:hAnsi="Times New Roman" w:cs="Times New Roman"/>
          <w:sz w:val="24"/>
          <w:szCs w:val="24"/>
        </w:rPr>
        <w:t>нкретное предметное содержание.</w:t>
      </w:r>
    </w:p>
    <w:p w:rsidR="00C86300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3A026D">
        <w:rPr>
          <w:rFonts w:ascii="Times New Roman" w:hAnsi="Times New Roman" w:cs="Times New Roman"/>
          <w:sz w:val="24"/>
          <w:szCs w:val="24"/>
        </w:rPr>
        <w:t>самоактуализации</w:t>
      </w:r>
      <w:proofErr w:type="spellEnd"/>
      <w:r w:rsidRPr="003A026D">
        <w:rPr>
          <w:rFonts w:ascii="Times New Roman" w:hAnsi="Times New Roman" w:cs="Times New Roman"/>
          <w:sz w:val="24"/>
          <w:szCs w:val="24"/>
        </w:rPr>
        <w:t>.</w:t>
      </w:r>
    </w:p>
    <w:p w:rsidR="00C86300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СРОК, НА КОТОРЫЙ РАЗРАБОТАНА РАБОЧАЯ ПРОГРАММА</w:t>
      </w:r>
    </w:p>
    <w:p w:rsidR="00C86300" w:rsidRPr="003A026D" w:rsidRDefault="00EA6D21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разработана на 5 лет</w:t>
      </w:r>
    </w:p>
    <w:p w:rsidR="00C86300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КРАТКАЯ ХАРАКТЕРИСТИКА ПРОГРАММЫ</w:t>
      </w:r>
    </w:p>
    <w:p w:rsidR="00C86300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</w:t>
      </w:r>
      <w:r w:rsidR="003A026D" w:rsidRPr="003A026D">
        <w:rPr>
          <w:rFonts w:ascii="Times New Roman" w:hAnsi="Times New Roman" w:cs="Times New Roman"/>
          <w:sz w:val="24"/>
          <w:szCs w:val="24"/>
        </w:rPr>
        <w:t xml:space="preserve"> и среднего общего образования.</w:t>
      </w:r>
    </w:p>
    <w:p w:rsidR="00C86300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3A026D">
        <w:rPr>
          <w:rFonts w:ascii="Times New Roman" w:hAnsi="Times New Roman" w:cs="Times New Roman"/>
          <w:sz w:val="24"/>
          <w:szCs w:val="24"/>
        </w:rPr>
        <w:t>потребностей</w:t>
      </w:r>
      <w:proofErr w:type="gramEnd"/>
      <w:r w:rsidRPr="003A026D">
        <w:rPr>
          <w:rFonts w:ascii="Times New Roman" w:hAnsi="Times New Roman" w:cs="Times New Roman"/>
          <w:sz w:val="24"/>
          <w:szCs w:val="24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C86300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3A026D">
        <w:rPr>
          <w:rFonts w:ascii="Times New Roman" w:hAnsi="Times New Roman" w:cs="Times New Roman"/>
          <w:sz w:val="24"/>
          <w:szCs w:val="24"/>
        </w:rPr>
        <w:t>прикладно-ориентированной</w:t>
      </w:r>
      <w:proofErr w:type="spellEnd"/>
      <w:r w:rsidRPr="003A026D">
        <w:rPr>
          <w:rFonts w:ascii="Times New Roman" w:hAnsi="Times New Roman" w:cs="Times New Roman"/>
          <w:sz w:val="24"/>
          <w:szCs w:val="24"/>
        </w:rPr>
        <w:t xml:space="preserve"> физической культурой, возможности познания своих физических способностей и</w:t>
      </w:r>
      <w:r w:rsidR="003A026D" w:rsidRPr="003A026D">
        <w:rPr>
          <w:rFonts w:ascii="Times New Roman" w:hAnsi="Times New Roman" w:cs="Times New Roman"/>
          <w:sz w:val="24"/>
          <w:szCs w:val="24"/>
        </w:rPr>
        <w:t xml:space="preserve"> их целенаправленного развития.</w:t>
      </w:r>
    </w:p>
    <w:p w:rsidR="003A026D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3A026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A026D">
        <w:rPr>
          <w:rFonts w:ascii="Times New Roman" w:hAnsi="Times New Roman" w:cs="Times New Roman"/>
          <w:sz w:val="24"/>
          <w:szCs w:val="24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</w:t>
      </w:r>
      <w:r w:rsidR="003A026D" w:rsidRPr="003A026D">
        <w:rPr>
          <w:rFonts w:ascii="Times New Roman" w:hAnsi="Times New Roman" w:cs="Times New Roman"/>
          <w:sz w:val="24"/>
          <w:szCs w:val="24"/>
        </w:rPr>
        <w:t>нностям.</w:t>
      </w:r>
    </w:p>
    <w:p w:rsidR="003A026D" w:rsidRPr="003A026D" w:rsidRDefault="003A026D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</w:t>
      </w:r>
      <w:r w:rsidRPr="003A026D">
        <w:rPr>
          <w:rFonts w:ascii="Times New Roman" w:hAnsi="Times New Roman" w:cs="Times New Roman"/>
          <w:sz w:val="24"/>
          <w:szCs w:val="24"/>
        </w:rPr>
        <w:lastRenderedPageBreak/>
        <w:t xml:space="preserve">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3A026D">
        <w:rPr>
          <w:rFonts w:ascii="Times New Roman" w:hAnsi="Times New Roman" w:cs="Times New Roman"/>
          <w:sz w:val="24"/>
          <w:szCs w:val="24"/>
        </w:rPr>
        <w:t>операциональным</w:t>
      </w:r>
      <w:proofErr w:type="spellEnd"/>
      <w:r w:rsidRPr="003A026D">
        <w:rPr>
          <w:rFonts w:ascii="Times New Roman" w:hAnsi="Times New Roman" w:cs="Times New Roman"/>
          <w:sz w:val="24"/>
          <w:szCs w:val="24"/>
        </w:rPr>
        <w:t xml:space="preserve"> (способы самостоятельной деятельности) и </w:t>
      </w:r>
      <w:proofErr w:type="spellStart"/>
      <w:r w:rsidRPr="003A026D">
        <w:rPr>
          <w:rFonts w:ascii="Times New Roman" w:hAnsi="Times New Roman" w:cs="Times New Roman"/>
          <w:sz w:val="24"/>
          <w:szCs w:val="24"/>
        </w:rPr>
        <w:t>мотивационно-процессуальным</w:t>
      </w:r>
      <w:proofErr w:type="spellEnd"/>
      <w:r w:rsidRPr="003A026D">
        <w:rPr>
          <w:rFonts w:ascii="Times New Roman" w:hAnsi="Times New Roman" w:cs="Times New Roman"/>
          <w:sz w:val="24"/>
          <w:szCs w:val="24"/>
        </w:rPr>
        <w:t xml:space="preserve"> (физическое совершенствование).</w:t>
      </w:r>
    </w:p>
    <w:p w:rsidR="003A026D" w:rsidRPr="003A026D" w:rsidRDefault="003A026D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3A026D" w:rsidRPr="003A026D" w:rsidRDefault="003A026D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3A026D" w:rsidRPr="003A026D" w:rsidRDefault="003A026D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3A026D" w:rsidRPr="003A026D" w:rsidRDefault="003A026D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3A026D" w:rsidRPr="003A026D" w:rsidRDefault="003A026D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содержанием.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Содержание программы по физической культуре представлено по годам 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обучения, для каждого класса предусмотрен раздел «Универсальные учебные 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действия», в котором раскрывается вклад предмета в формирование 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познавательных, коммуникативных и регулятивных действий, 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A026D">
        <w:rPr>
          <w:rFonts w:ascii="Times New Roman" w:hAnsi="Times New Roman" w:cs="Times New Roman"/>
          <w:sz w:val="24"/>
          <w:szCs w:val="24"/>
        </w:rPr>
        <w:t>соответствующих</w:t>
      </w:r>
      <w:proofErr w:type="gramEnd"/>
      <w:r w:rsidRPr="003A026D">
        <w:rPr>
          <w:rFonts w:ascii="Times New Roman" w:hAnsi="Times New Roman" w:cs="Times New Roman"/>
          <w:sz w:val="24"/>
          <w:szCs w:val="24"/>
        </w:rPr>
        <w:t xml:space="preserve"> возможностям и особенностям обучающихся данного 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возраста. Личностные достижения непосредственно связаны с </w:t>
      </w:r>
      <w:proofErr w:type="gramStart"/>
      <w:r w:rsidRPr="003A026D">
        <w:rPr>
          <w:rFonts w:ascii="Times New Roman" w:hAnsi="Times New Roman" w:cs="Times New Roman"/>
          <w:sz w:val="24"/>
          <w:szCs w:val="24"/>
        </w:rPr>
        <w:t>конкретным</w:t>
      </w:r>
      <w:proofErr w:type="gramEnd"/>
      <w:r w:rsidRPr="003A02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содержанием учебного предмета и представлены по мере его раскрытия. 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Общее число часов, рекомендованных для изучения </w:t>
      </w:r>
      <w:proofErr w:type="gramStart"/>
      <w:r w:rsidRPr="003A026D">
        <w:rPr>
          <w:rFonts w:ascii="Times New Roman" w:hAnsi="Times New Roman" w:cs="Times New Roman"/>
          <w:sz w:val="24"/>
          <w:szCs w:val="24"/>
        </w:rPr>
        <w:t>физической</w:t>
      </w:r>
      <w:proofErr w:type="gramEnd"/>
      <w:r w:rsidRPr="003A02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культуры на уровне основного общего образования, – 340 часов: в 5 классе –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68 часа (2 часа в неделю), в 6 классе – 68часа (2 часа в неделю), в 7 классе – 68 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lastRenderedPageBreak/>
        <w:t xml:space="preserve">часа (2 часа в неделю), в 8 классе – 68 часа (2 часа в неделю), в 9 классе – 68 </w:t>
      </w: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часа (2 часа в неделю).</w:t>
      </w:r>
    </w:p>
    <w:p w:rsidR="00C86300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86300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УМК УЧЕБНОГО ПРЕДМЕТА ДЛЯ ПЕДАГОГА</w:t>
      </w:r>
    </w:p>
    <w:p w:rsidR="00EA6D21" w:rsidRPr="00EA6D21" w:rsidRDefault="00EA6D21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ФОП-федеральные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образовательные программы</w:t>
      </w:r>
    </w:p>
    <w:p w:rsidR="00EA6D21" w:rsidRPr="00EA6D21" w:rsidRDefault="00EA6D21" w:rsidP="00EA6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У</w:t>
      </w:r>
      <w:r w:rsidRPr="00EA6D21">
        <w:rPr>
          <w:rFonts w:ascii="Times New Roman" w:hAnsi="Times New Roman" w:cs="Times New Roman"/>
          <w:sz w:val="24"/>
          <w:szCs w:val="24"/>
        </w:rPr>
        <w:t xml:space="preserve">чебник «Физическая культура» 5-6-7 классы М.Я. </w:t>
      </w:r>
      <w:proofErr w:type="spellStart"/>
      <w:r w:rsidRPr="00EA6D21">
        <w:rPr>
          <w:rFonts w:ascii="Times New Roman" w:hAnsi="Times New Roman" w:cs="Times New Roman"/>
          <w:sz w:val="24"/>
          <w:szCs w:val="24"/>
        </w:rPr>
        <w:t>Виленский</w:t>
      </w:r>
      <w:proofErr w:type="spellEnd"/>
      <w:r w:rsidRPr="00EA6D21">
        <w:rPr>
          <w:rFonts w:ascii="Times New Roman" w:hAnsi="Times New Roman" w:cs="Times New Roman"/>
          <w:sz w:val="24"/>
          <w:szCs w:val="24"/>
        </w:rPr>
        <w:t>, Москва, «Просвещение» 2015г.</w:t>
      </w:r>
    </w:p>
    <w:p w:rsidR="00EA6D21" w:rsidRPr="00EA6D21" w:rsidRDefault="00EA6D21" w:rsidP="00EA6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6D21">
        <w:rPr>
          <w:rFonts w:ascii="Times New Roman" w:hAnsi="Times New Roman" w:cs="Times New Roman"/>
          <w:sz w:val="24"/>
          <w:szCs w:val="24"/>
        </w:rPr>
        <w:t>«Физическая культура» тестовый контроль 5-9 классы, Москва, «Просвещение 2014 г.</w:t>
      </w:r>
    </w:p>
    <w:p w:rsidR="00C86300" w:rsidRPr="003A026D" w:rsidRDefault="00EA6D21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6D21">
        <w:rPr>
          <w:rFonts w:ascii="Times New Roman" w:hAnsi="Times New Roman" w:cs="Times New Roman"/>
          <w:sz w:val="24"/>
          <w:szCs w:val="24"/>
        </w:rPr>
        <w:t xml:space="preserve">  «Физическая культура» методические реком</w:t>
      </w:r>
      <w:r>
        <w:rPr>
          <w:rFonts w:ascii="Times New Roman" w:hAnsi="Times New Roman" w:cs="Times New Roman"/>
          <w:sz w:val="24"/>
          <w:szCs w:val="24"/>
        </w:rPr>
        <w:t>ендации, 5-6-7 классы, Москва, «</w:t>
      </w:r>
      <w:r w:rsidRPr="00EA6D21">
        <w:rPr>
          <w:rFonts w:ascii="Times New Roman" w:hAnsi="Times New Roman" w:cs="Times New Roman"/>
          <w:sz w:val="24"/>
          <w:szCs w:val="24"/>
        </w:rPr>
        <w:t>Просвещение» 2014 г.</w:t>
      </w:r>
    </w:p>
    <w:p w:rsidR="00C86300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 xml:space="preserve">УМК УЧЕБНОГО ПРЕДМЕТА ДЛЯ </w:t>
      </w:r>
      <w:proofErr w:type="gramStart"/>
      <w:r w:rsidRPr="003A026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C86300" w:rsidRPr="003A026D" w:rsidRDefault="00C86300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26D">
        <w:rPr>
          <w:rFonts w:ascii="Times New Roman" w:hAnsi="Times New Roman" w:cs="Times New Roman"/>
          <w:sz w:val="24"/>
          <w:szCs w:val="24"/>
        </w:rPr>
        <w:t>Цифровые образовательные ресурсы и ресурсы сети Интернет</w:t>
      </w:r>
    </w:p>
    <w:p w:rsidR="00EA6D21" w:rsidRPr="00EA6D21" w:rsidRDefault="00EA6D21" w:rsidP="00EA6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A6D21">
        <w:rPr>
          <w:rFonts w:ascii="Times New Roman" w:hAnsi="Times New Roman" w:cs="Times New Roman"/>
          <w:sz w:val="24"/>
          <w:szCs w:val="24"/>
        </w:rPr>
        <w:t>Единая коллекция цифровых образовател</w:t>
      </w:r>
      <w:r>
        <w:rPr>
          <w:rFonts w:ascii="Times New Roman" w:hAnsi="Times New Roman" w:cs="Times New Roman"/>
          <w:sz w:val="24"/>
          <w:szCs w:val="24"/>
        </w:rPr>
        <w:t>ьных ресурсов (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r w:rsidRPr="00EA6D21">
        <w:rPr>
          <w:rFonts w:ascii="Times New Roman" w:hAnsi="Times New Roman" w:cs="Times New Roman"/>
          <w:sz w:val="24"/>
          <w:szCs w:val="24"/>
        </w:rPr>
        <w:t>.edu.ru</w:t>
      </w:r>
      <w:proofErr w:type="spellEnd"/>
      <w:r w:rsidRPr="00EA6D21">
        <w:rPr>
          <w:rFonts w:ascii="Times New Roman" w:hAnsi="Times New Roman" w:cs="Times New Roman"/>
          <w:sz w:val="24"/>
          <w:szCs w:val="24"/>
        </w:rPr>
        <w:t>);</w:t>
      </w:r>
    </w:p>
    <w:p w:rsidR="00EA6D21" w:rsidRPr="00EA6D21" w:rsidRDefault="00EA6D21" w:rsidP="00EA6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6D21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A6D21">
        <w:rPr>
          <w:rFonts w:ascii="Times New Roman" w:hAnsi="Times New Roman" w:cs="Times New Roman"/>
          <w:sz w:val="24"/>
          <w:szCs w:val="24"/>
        </w:rPr>
        <w:t>).</w:t>
      </w:r>
    </w:p>
    <w:p w:rsidR="00EA6D21" w:rsidRPr="00EA6D21" w:rsidRDefault="00EA6D21" w:rsidP="00EA6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EA6D2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A6D21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EA6D2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A6D21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EA6D21">
        <w:rPr>
          <w:rFonts w:ascii="Times New Roman" w:hAnsi="Times New Roman" w:cs="Times New Roman"/>
          <w:sz w:val="24"/>
          <w:szCs w:val="24"/>
        </w:rPr>
        <w:t xml:space="preserve">» — интерактивная образовательная </w:t>
      </w:r>
      <w:proofErr w:type="spellStart"/>
      <w:r w:rsidRPr="00EA6D21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EA6D21">
        <w:rPr>
          <w:rFonts w:ascii="Times New Roman" w:hAnsi="Times New Roman" w:cs="Times New Roman"/>
          <w:sz w:val="24"/>
          <w:szCs w:val="24"/>
        </w:rPr>
        <w:t xml:space="preserve"> платформа (</w:t>
      </w:r>
      <w:proofErr w:type="spellStart"/>
      <w:r w:rsidRPr="00EA6D21">
        <w:rPr>
          <w:rFonts w:ascii="Times New Roman" w:hAnsi="Times New Roman" w:cs="Times New Roman"/>
          <w:sz w:val="24"/>
          <w:szCs w:val="24"/>
        </w:rPr>
        <w:t>uchi.ru</w:t>
      </w:r>
      <w:proofErr w:type="spellEnd"/>
      <w:r w:rsidRPr="00EA6D2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0B44" w:rsidRPr="00EA6D21" w:rsidRDefault="00980B44" w:rsidP="00EA6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B44" w:rsidRPr="003A026D" w:rsidRDefault="00980B44" w:rsidP="003A02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80B44" w:rsidRPr="003A026D" w:rsidSect="00FE1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300"/>
    <w:rsid w:val="003373CD"/>
    <w:rsid w:val="003A026D"/>
    <w:rsid w:val="00532E14"/>
    <w:rsid w:val="00686212"/>
    <w:rsid w:val="00980B44"/>
    <w:rsid w:val="00C86300"/>
    <w:rsid w:val="00EA6D21"/>
    <w:rsid w:val="00FE1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КЕГЭ6</dc:creator>
  <cp:keywords/>
  <dc:description/>
  <cp:lastModifiedBy>КЕГЭ6</cp:lastModifiedBy>
  <cp:revision>2</cp:revision>
  <dcterms:created xsi:type="dcterms:W3CDTF">2023-09-14T09:09:00Z</dcterms:created>
  <dcterms:modified xsi:type="dcterms:W3CDTF">2025-03-24T02:08:00Z</dcterms:modified>
</cp:coreProperties>
</file>